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47B" w:rsidRDefault="0042347B" w:rsidP="0042347B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Қазақстанның қазіргі заманғы тарихы» курсы бойынша мемлекеттік емтихан сұрақтары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«Қазақстанның қазіргі заманғы тарихы» пәні қоғамдық тарихи сананы қалыптастырудағы маңызын айшықтаңыз.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ХХ ғасыр басындағы қазақ қоғамдық саяси ойдың дамуын сипаттаңыз.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ХХ ғасыр басындағы мемлекеттілік идеясының жаңғыруының алғышарттарын атаңыз.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Қазақ зиялыларының қалыптасуы: әлеуметтік құрамы, білімімен қызметі туралы баяндаңыз.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1905-1907 жылдардағы Ресейдегі бірінші орыс революциясының  Қазақстанның қоғамдық-саяси қозғалысына әсерін талдаңыз.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1916 жылғы ұлт-азаттық көтеріліс, оның себептері, қозғаушы күштері, басталуы, барысы және негізгі кезеңдері туралы баяндаңыз.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Ресейдегі ақпан буржуазиялық-демократиялық революциясы және оның Қазақстанға ықпалының ерекшелігін көрсетіңіз </w:t>
      </w:r>
      <w:r>
        <w:rPr>
          <w:color w:val="0D0D0D" w:themeColor="text1" w:themeTint="F2"/>
          <w:sz w:val="28"/>
          <w:szCs w:val="28"/>
          <w:lang w:val="kk-KZ"/>
        </w:rPr>
        <w:t>(1917ж.).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Қазақ зиялылыларының ұлттық өкімет құру жолындағы  іс-әрекеттері және «Алаш» қозғалысының тарихи мәнін талдаңыз.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Қазақстан тарихнамасындағы Алаш қозғалысы қайраткерлерінің еңбектерінің тарихи маңызын көрсетіңіз.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Әлихан Бөкейхан – ХХ ғасыр басындағы қазақ халқының көшбасшысы және оның 150 жылдық мерейтойының атап өтілуі.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Ахмет Байтұрсынұлының қазақ халқының рухани дамуына қосқан үлесін көрсетіңіз.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Түркістан (Қоқан) автономиясының құрылу тарихы мен Мұстафа Шоқайдың қызметін баяндаңыз.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Қазақ саяси элитасының (Әлихан Бөкейхан, Мыржақып Дулат, Ахмет Байтұрсын, Шәкәрім Құдайбердіұлы және т.б.) қазақ халқының тарихы мен мәдениетін зерттеудегі рөлі. 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ХХ ғасырдың басындағы «Айқап» журналы мен «Қазақ» газетінің маңыздылығын анықтаңыз.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Кеңес өкіметін заңдастыру шаралары мен Қазақстанды кеңестендіру ерекшеліктерін талдаңыз.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Қырғыз (Қазақ) АКСР-нің территориялық аймағының  «жоғарыдан»  белгіленуі туралы баяндаңыз.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Ф.И.Голощекиннің  «Кіші Қазан» идеясы және оның қатерлі мазмұнын талдаңыз </w:t>
      </w:r>
      <w:r>
        <w:rPr>
          <w:color w:val="0D0D0D" w:themeColor="text1" w:themeTint="F2"/>
          <w:sz w:val="28"/>
          <w:szCs w:val="28"/>
          <w:lang w:val="kk-KZ"/>
        </w:rPr>
        <w:t>(1925-1933жж.).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ЖЭС-ке көшудің әлеуметтік-экономикалық және саяси негіздері, мазмұны және оны жүзеге асыру  ерекшеліктері (1921 ж.).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Көшпелі және жартылай көшпелі қазақ шаруалары қожалықтарын күшпен отырықшылыққа көшірудің зардаптарын талдаңыз </w:t>
      </w:r>
      <w:r>
        <w:rPr>
          <w:color w:val="0D0D0D" w:themeColor="text1" w:themeTint="F2"/>
          <w:sz w:val="28"/>
          <w:szCs w:val="28"/>
          <w:lang w:val="kk-KZ"/>
        </w:rPr>
        <w:t>(1928-1932жж).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D0D0D" w:themeColor="text1" w:themeTint="F2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Меншіктен айыруға және күштеп ұжымдастыруға қарсы халық наразылығы мен көтерілістер – ұлт-азаттық қозғалыстар жалғасы екендігін дәлелдеңіз </w:t>
      </w:r>
      <w:r>
        <w:rPr>
          <w:color w:val="0D0D0D" w:themeColor="text1" w:themeTint="F2"/>
          <w:sz w:val="28"/>
          <w:szCs w:val="28"/>
          <w:lang w:val="kk-KZ"/>
        </w:rPr>
        <w:t>(1928-1932жж).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lastRenderedPageBreak/>
        <w:t>Алаш зиялыларына қарсы қуғын-сүргін – қазақ ұлтын рухсыздандырудың  және мәңгүрттендірудің  бастауы екендігін негіздеңіз.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Кеңес өкіметінің білім және ғылым саласының  реформаларындағы қайшылықтар.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Мәдениетте солақай және біржақты большевиктік тұжырымдаманың үстемдік алуын көрсетіңіз.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D0D0D" w:themeColor="text1" w:themeTint="F2"/>
          <w:sz w:val="28"/>
          <w:szCs w:val="28"/>
          <w:lang w:val="kk-KZ"/>
        </w:rPr>
        <w:t xml:space="preserve">1920-1930-ы жж. </w:t>
      </w:r>
      <w:r>
        <w:rPr>
          <w:color w:val="000000" w:themeColor="text1"/>
          <w:sz w:val="28"/>
          <w:szCs w:val="28"/>
          <w:lang w:val="kk-KZ"/>
        </w:rPr>
        <w:t>Қазақстандағы қоғамдық-саяси, әлеуметтік-экономикалық және мәдени-рухани ахуал.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D0D0D" w:themeColor="text1" w:themeTint="F2"/>
          <w:sz w:val="28"/>
          <w:szCs w:val="28"/>
          <w:lang w:val="kk-KZ"/>
        </w:rPr>
        <w:t>Екінші дүниежүзілік соғыста</w:t>
      </w:r>
      <w:r>
        <w:rPr>
          <w:color w:val="000000" w:themeColor="text1"/>
          <w:sz w:val="28"/>
          <w:szCs w:val="28"/>
          <w:lang w:val="kk-KZ"/>
        </w:rPr>
        <w:t xml:space="preserve"> Кеңес Одағының батыры атанған қазақстандықтар мен қатардағы жауынгерлердің ерліктерін талдаңыз.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Екінші дүниежүзілік соғыстың ащы қорытындылары мен тағылымды сабақтарын баяндаңыз. 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D0D0D" w:themeColor="text1" w:themeTint="F2"/>
          <w:sz w:val="28"/>
          <w:szCs w:val="28"/>
          <w:lang w:val="kk-KZ"/>
        </w:rPr>
        <w:t>Екінші дүниежүзілік</w:t>
      </w:r>
      <w:r>
        <w:rPr>
          <w:color w:val="000000" w:themeColor="text1"/>
          <w:sz w:val="28"/>
          <w:szCs w:val="28"/>
          <w:lang w:val="kk-KZ"/>
        </w:rPr>
        <w:t xml:space="preserve"> соғыстан кейінгі жылдардағы Е.Б.Бекмаханов, Қ.И.Сәтбаев, Б.Сүлейменов және т.б. ғалымдардың еңбектерінен «қылмыстық» істерді іздестірудің зардаптарын анықтаңыз.</w:t>
      </w:r>
    </w:p>
    <w:p w:rsidR="0042347B" w:rsidRDefault="0042347B" w:rsidP="0042347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D0D0D" w:themeColor="text1" w:themeTint="F2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Н.Хрущевтың «жылымығы»  жылдарындағы Қазақстан </w:t>
      </w:r>
      <w:r>
        <w:rPr>
          <w:color w:val="0D0D0D" w:themeColor="text1" w:themeTint="F2"/>
          <w:sz w:val="28"/>
          <w:szCs w:val="28"/>
          <w:lang w:val="kk-KZ"/>
        </w:rPr>
        <w:t>(1954-1964жж.).</w:t>
      </w:r>
    </w:p>
    <w:p w:rsidR="0042347B" w:rsidRDefault="0042347B" w:rsidP="0042347B">
      <w:pPr>
        <w:pStyle w:val="a4"/>
        <w:spacing w:after="0" w:line="240" w:lineRule="auto"/>
        <w:ind w:left="502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29.  Қазақстандағы тың және тыңайған жерлерді игерудің кезеңдері, табыстары,  экологиялық және демографиялық  зардаптары.</w:t>
      </w:r>
    </w:p>
    <w:p w:rsidR="0042347B" w:rsidRDefault="0042347B" w:rsidP="0042347B">
      <w:pPr>
        <w:pStyle w:val="a4"/>
        <w:spacing w:after="0" w:line="240" w:lineRule="auto"/>
        <w:ind w:left="502"/>
        <w:jc w:val="both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30. 1960-1980 жылдардағы КСРО өнеркәсібінің дамуына Қазақстанның қосқан үлесін </w:t>
      </w:r>
      <w:r>
        <w:rPr>
          <w:color w:val="0D0D0D" w:themeColor="text1" w:themeTint="F2"/>
          <w:sz w:val="28"/>
          <w:szCs w:val="28"/>
          <w:lang w:val="kk-KZ"/>
        </w:rPr>
        <w:t>көрсетіңіз.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31.Кеңестер Одағы тұсындағы экологиялық дағдарыстар және Семей полигонындағы ядролық сынақтардың зардаптарын талдаңыз.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32. Тоқырау жылдарындағы ғылым, әдебиет және өнер саласындағы жетістіктер мен олардың қайшылықты сипатын ашыңыз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(1971-1985жж.).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33. Қайта құру мен жариялылықтың қоғам мен экономикаға тигізген әсерін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талдаңыз (1985-1991жж.).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     34. Ауған соғысы және оған қазақстандықтардың қатысуының себептері мен қорытындыларын талдаңыз (1979-1989жж.). 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     35.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1980 жылдардың екінші жартысында КСРО-да жаңа қоғамдық ұйымдар мен партиялардың пайда болуы және көппартиялық жүйенің қалыптасуы туралы баяндаңыз. 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36.Кеңестер Одағының ыдырауы және Тәуелсіз  Мемлекеттер Достастығының (ТМД) құрылуы туралы баяндаңыз.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37. Патриотизмді дамытудағы Қазақстан Республикасының мемлекеттік рәміздерінің рөлі мен маңызын талдаңыз.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bCs/>
          <w:noProof/>
          <w:color w:val="000000" w:themeColor="text1"/>
          <w:spacing w:val="-6"/>
          <w:sz w:val="28"/>
          <w:szCs w:val="28"/>
          <w:lang w:val="kk-KZ"/>
        </w:rPr>
        <w:t>38. Қазақстан Республикасындағы қоғамдық келісім мен саяси тұрақтылықты нығайту саясаты.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     39. Н.Ә.Назарбаевтың «Қазақстандық модель» даму жолының құндылықтары мен ерекшеліктері туралы ойларын талдаңыз.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40. Тәуелсіз Қазақстанның </w:t>
      </w: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өтпелі кезеңіндегі қиыншылықтары: экономикалық дағдарыс, әлеуметтік  шиеленіс, тұрмыс деңгейінің төмендеуі, жұмыссыздық, қылмыстың көбеюі туралы баяндаңыз.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      41.Қазақстан Республикасында жүргізілген жоспарлы экономикадан нарықтық экономикаға көшудің негізгі  кезеңдерін көрсетіңіз. 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lastRenderedPageBreak/>
        <w:t xml:space="preserve">       42.</w:t>
      </w:r>
      <w:r>
        <w:rPr>
          <w:rFonts w:ascii="Times New Roman" w:hAnsi="Times New Roman" w:cs="Times New Roman"/>
          <w:bCs/>
          <w:noProof/>
          <w:color w:val="0D0D0D" w:themeColor="text1" w:themeTint="F2"/>
          <w:spacing w:val="-6"/>
          <w:sz w:val="28"/>
          <w:szCs w:val="28"/>
          <w:lang w:val="kk-KZ"/>
        </w:rPr>
        <w:t>Тәуелсіз</w:t>
      </w: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Қазақстан Республикасында индустриалдық-инновациялық дамудың мемлекеттік бағдарламасы, оны жүзеге асырудың алғашқы табыстарын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талдаңыз. 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43. «ЭКСПО-2017» халықаралық көрмесінің Қазақстанның әлемдік танымалдығының артуындағы тарихи маңызы. 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44.</w:t>
      </w:r>
      <w:r>
        <w:rPr>
          <w:rFonts w:ascii="Times New Roman" w:hAnsi="Times New Roman" w:cs="Times New Roman"/>
          <w:bCs/>
          <w:noProof/>
          <w:color w:val="0D0D0D" w:themeColor="text1" w:themeTint="F2"/>
          <w:spacing w:val="-6"/>
          <w:sz w:val="28"/>
          <w:szCs w:val="28"/>
          <w:lang w:val="kk-KZ"/>
        </w:rPr>
        <w:t>Тәуелсіз</w:t>
      </w: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Қазақстанның ЖОО жүргізілген реформалары: әл-Фараби атындағы ҚазҰУ-дің білім беру жүйесіндегі орны мен рөлі. 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    45. </w:t>
      </w:r>
      <w:r>
        <w:rPr>
          <w:rFonts w:ascii="Times New Roman" w:hAnsi="Times New Roman" w:cs="Times New Roman"/>
          <w:bCs/>
          <w:noProof/>
          <w:color w:val="0D0D0D" w:themeColor="text1" w:themeTint="F2"/>
          <w:spacing w:val="-6"/>
          <w:sz w:val="28"/>
          <w:szCs w:val="28"/>
          <w:lang w:val="kk-KZ"/>
        </w:rPr>
        <w:t xml:space="preserve">Тәуелсіз </w:t>
      </w: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Қазақстандағы көші-қон, демографиялық үрдістер, халықтың этникалық құрылымындағы өзгерістерді баяндаңыз.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bCs/>
          <w:noProof/>
          <w:color w:val="000000" w:themeColor="text1"/>
          <w:spacing w:val="-6"/>
          <w:sz w:val="28"/>
          <w:szCs w:val="28"/>
          <w:lang w:val="kk-KZ"/>
        </w:rPr>
        <w:t>46. 2009 жылғы Қазақстандағы халық санағы, халықтың этникалық және әлеуметтік құрылымындағы өзгерістер, демографиялық үрдістерге талдау жасаңыз.</w:t>
      </w:r>
      <w:r>
        <w:rPr>
          <w:color w:val="000000" w:themeColor="text1"/>
          <w:sz w:val="28"/>
          <w:szCs w:val="28"/>
          <w:lang w:val="kk-KZ"/>
        </w:rPr>
        <w:t xml:space="preserve"> 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47.</w:t>
      </w:r>
      <w:r>
        <w:rPr>
          <w:bCs/>
          <w:noProof/>
          <w:color w:val="0D0D0D" w:themeColor="text1" w:themeTint="F2"/>
          <w:spacing w:val="-6"/>
          <w:sz w:val="28"/>
          <w:szCs w:val="28"/>
          <w:lang w:val="kk-KZ"/>
        </w:rPr>
        <w:t xml:space="preserve"> </w:t>
      </w:r>
      <w:r>
        <w:rPr>
          <w:bCs/>
          <w:noProof/>
          <w:color w:val="000000" w:themeColor="text1"/>
          <w:spacing w:val="-6"/>
          <w:sz w:val="28"/>
          <w:szCs w:val="28"/>
          <w:lang w:val="kk-KZ"/>
        </w:rPr>
        <w:t>Қазақстан Республикасында үкіметтік емес ұйымдардың, кәсіподақтардың, азаматтық қоғам институттарының дамуын баяндаңыз.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48. Ұлтаралық келісімнің қазақстандық моделінің ерекшелігі және оның жасампаздығын </w:t>
      </w:r>
      <w:r>
        <w:rPr>
          <w:bCs/>
          <w:noProof/>
          <w:color w:val="000000" w:themeColor="text1"/>
          <w:spacing w:val="-6"/>
          <w:sz w:val="28"/>
          <w:szCs w:val="28"/>
          <w:lang w:val="kk-KZ"/>
        </w:rPr>
        <w:t>баяндаңыз (1991-2018жж.).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     49. Қазақстан - көпұлтты мемлекет. Қазақстан халқы Ассамблеясының (ҚХА) қызметі. 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      50.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жастар саясаты және тарихпен тәрбиелеу шаралары. </w:t>
      </w:r>
    </w:p>
    <w:p w:rsidR="0042347B" w:rsidRDefault="0042347B" w:rsidP="0042347B">
      <w:pPr>
        <w:tabs>
          <w:tab w:val="left" w:pos="1276"/>
          <w:tab w:val="left" w:pos="418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      51. Қауіпсіздік мәселелері контексіндегі </w:t>
      </w:r>
      <w:r>
        <w:rPr>
          <w:rFonts w:ascii="Times New Roman" w:hAnsi="Times New Roman" w:cs="Times New Roman"/>
          <w:bCs/>
          <w:noProof/>
          <w:color w:val="0D0D0D" w:themeColor="text1" w:themeTint="F2"/>
          <w:spacing w:val="-6"/>
          <w:sz w:val="28"/>
          <w:szCs w:val="28"/>
          <w:lang w:val="kk-KZ"/>
        </w:rPr>
        <w:t xml:space="preserve">Тәуелсіз </w:t>
      </w: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Қазақстанның конфессионалдық саясаты.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       52.Елбасының «Халық тарих толқынында» бағдарламасы аясында қазақтың ұлттық тарихының шеңберін кеңейту және ұлттың жаңа тарихи дүниетанымын қалыптастырудың мәнін ашыңыз.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       53. Мәдени мұраны зерделеудің біртұтас жүйесін құру – фольклор, дәстүр, әдет-ғұрыптар туралы баяндаңыз. 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noProof/>
          <w:color w:val="0D0D0D" w:themeColor="text1" w:themeTint="F2"/>
          <w:spacing w:val="-6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       54.Қазақ мемлекеттілігі туралы тұжырым-Елбасының Ұлытау төрінде берген салиқалы сұхбатын талдаңыз </w:t>
      </w:r>
      <w:r>
        <w:rPr>
          <w:rFonts w:ascii="Times New Roman" w:hAnsi="Times New Roman" w:cs="Times New Roman"/>
          <w:bCs/>
          <w:noProof/>
          <w:color w:val="0D0D0D" w:themeColor="text1" w:themeTint="F2"/>
          <w:spacing w:val="-6"/>
          <w:sz w:val="28"/>
          <w:szCs w:val="28"/>
          <w:lang w:val="kk-KZ"/>
        </w:rPr>
        <w:t xml:space="preserve">(2014ж.). 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D0D0D" w:themeColor="text1" w:themeTint="F2"/>
          <w:spacing w:val="-6"/>
          <w:sz w:val="28"/>
          <w:szCs w:val="28"/>
          <w:lang w:val="kk-KZ"/>
        </w:rPr>
        <w:t xml:space="preserve">         55.</w:t>
      </w: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Алтын Орданың және Қазақ хандығының тәуелсіз мемлекетке ұласуы туралы қағида жайында баяндаңыз.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56. Тәуелсіздік тұсында көне түркі жазуының және түркі мәдени ескерткіштерінің жан-жақты зерттеле бастауының мәнін ашыңыз.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57.</w:t>
      </w:r>
      <w:r>
        <w:rPr>
          <w:rFonts w:ascii="Times New Roman" w:hAnsi="Times New Roman" w:cs="Times New Roman"/>
          <w:noProof/>
          <w:color w:val="000000" w:themeColor="text1"/>
          <w:spacing w:val="-4"/>
          <w:sz w:val="28"/>
          <w:szCs w:val="28"/>
          <w:lang w:val="kk-KZ"/>
        </w:rPr>
        <w:t xml:space="preserve">Н.Ә.Назарбаевтың еңбектерінде Қазақ халқының қалыптасуына байланысты өзекті мәселелердің көтерілуі және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Қазақ хандығының қалыптасуының тарихи алғышарттарына жаңа көзқарас.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58. Тәуелсіз Қазақстанда халықтың ауызша тарих айту дәстүрінің, шежіренің,  жазбаша тарихнаманың: Мұхаммед Хайдар Дулатидің, Қадырғали Қасым ұлы Жалайридің аса көрнекті еңбектерінің маңызының  жаңаша бағалануы. 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bCs/>
          <w:noProof/>
          <w:color w:val="000000" w:themeColor="text1"/>
          <w:spacing w:val="-6"/>
          <w:sz w:val="28"/>
          <w:szCs w:val="28"/>
          <w:lang w:val="kk-KZ"/>
        </w:rPr>
        <w:t>59. «Мәңгілік ел» идеясының негіздері: тарихи сабақтастық; қазақ мәдениеті; еркіндік; бірлік; күшті мемлекет; жоғарғы мақсаттар; Ұлы болашақ туралы баяндаңыз</w:t>
      </w:r>
      <w:r>
        <w:rPr>
          <w:color w:val="000000" w:themeColor="text1"/>
          <w:sz w:val="28"/>
          <w:szCs w:val="28"/>
          <w:lang w:val="kk-KZ"/>
        </w:rPr>
        <w:t xml:space="preserve">. 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60. Қазіргі қазақ мемлекеттілігінің республика территориясындағы ежелгі мемлекеттер мен Қазақ хандығынан ерекшелігін талдап көрсетіңіз.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lastRenderedPageBreak/>
        <w:t>61. Елбасының ежелгі Ұлыстар мен Ордалардағы этносаяси үрдістердің қалыптасуына байланысты пікірлері.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bCs/>
          <w:noProof/>
          <w:color w:val="0D0D0D" w:themeColor="text1" w:themeTint="F2"/>
          <w:spacing w:val="-6"/>
          <w:sz w:val="28"/>
          <w:szCs w:val="28"/>
          <w:lang w:val="kk-KZ"/>
        </w:rPr>
        <w:t>62. Тәуелсіз</w:t>
      </w:r>
      <w:r>
        <w:rPr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Қазақстанның сыртқы саяси қатынастар саласындағы басымдықтарын ашып көрсетіңіз.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bCs/>
          <w:noProof/>
          <w:color w:val="000000" w:themeColor="text1"/>
          <w:spacing w:val="-6"/>
          <w:sz w:val="28"/>
          <w:szCs w:val="28"/>
          <w:lang w:val="kk-KZ"/>
        </w:rPr>
        <w:t>63. Біртұтас экономикалық кеңістік құру идеясы және оны жүзеге асыру туралы баяндаңыз.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bCs/>
          <w:noProof/>
          <w:color w:val="000000" w:themeColor="text1"/>
          <w:spacing w:val="-6"/>
          <w:sz w:val="28"/>
          <w:szCs w:val="28"/>
          <w:lang w:val="kk-KZ"/>
        </w:rPr>
        <w:t>64.  ҚР-ның саяси партиялар туралы Заңы және «Нұр Отан» ХДП - жетекші әлеуметтік-саяси күш ретінде маңызын талдаңыз.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65. ҚР үрдіс алған мемлекеттік бағдарламалардың маңызы.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bCs/>
          <w:noProof/>
          <w:color w:val="000000" w:themeColor="text1"/>
          <w:spacing w:val="-6"/>
          <w:sz w:val="28"/>
          <w:szCs w:val="28"/>
          <w:lang w:val="kk-KZ"/>
        </w:rPr>
        <w:t>66. «Қазақстан – 2050» стратегиясы мемлекеттік бағдарламасының мақсаты мен маңызы.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     67. ҚР Президенті Н.Назарбаевтың «Әлем. ХХІ ғасыр» манифесіндегі негізгі қағидалары: соғысқа, ядролық қаруға және терроризмге қарсы күресу жөніндегі бастамаларына талдау жасаңыз.</w:t>
      </w:r>
    </w:p>
    <w:p w:rsidR="0042347B" w:rsidRDefault="0042347B" w:rsidP="0042347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       68. ҚР Президенті Н.Ә. Назарбаевтың жаһандық мәселелерге байланысты көзқарастары мен бастамалары.   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69. Қазақстанның ЕҚЫҰ-ға төрағалығы және оның нәтижелерін талдаңыз </w:t>
      </w:r>
      <w:r>
        <w:rPr>
          <w:bCs/>
          <w:noProof/>
          <w:color w:val="0D0D0D" w:themeColor="text1" w:themeTint="F2"/>
          <w:spacing w:val="-6"/>
          <w:sz w:val="28"/>
          <w:szCs w:val="28"/>
          <w:lang w:val="kk-KZ"/>
        </w:rPr>
        <w:t>(2010ж.).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70. Қазақстан Республикасы Тәуелсіздігінің 25 жылдығының атап өтілуі.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D0D0D" w:themeColor="text1" w:themeTint="F2"/>
          <w:sz w:val="28"/>
          <w:szCs w:val="28"/>
          <w:lang w:val="kk-KZ"/>
        </w:rPr>
      </w:pPr>
      <w:r>
        <w:rPr>
          <w:color w:val="262626" w:themeColor="text1" w:themeTint="D9"/>
          <w:sz w:val="28"/>
          <w:szCs w:val="28"/>
          <w:lang w:val="kk-KZ"/>
        </w:rPr>
        <w:t xml:space="preserve">  71. Дүниежүзі қазақтарының V Құрылтайы туралы баяндаңыз (2017</w:t>
      </w:r>
      <w:r>
        <w:rPr>
          <w:color w:val="0D0D0D" w:themeColor="text1" w:themeTint="F2"/>
          <w:sz w:val="28"/>
          <w:szCs w:val="28"/>
          <w:lang w:val="kk-KZ"/>
        </w:rPr>
        <w:t xml:space="preserve"> жыл, 22-25 маусым).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D0D0D" w:themeColor="text1" w:themeTint="F2"/>
          <w:sz w:val="28"/>
          <w:szCs w:val="28"/>
          <w:lang w:val="kk-KZ"/>
        </w:rPr>
      </w:pPr>
      <w:r>
        <w:rPr>
          <w:color w:val="0D0D0D" w:themeColor="text1" w:themeTint="F2"/>
          <w:sz w:val="28"/>
          <w:szCs w:val="28"/>
          <w:lang w:val="kk-KZ"/>
        </w:rPr>
        <w:t xml:space="preserve">     72.Тәуелсіз</w:t>
      </w:r>
      <w:r>
        <w:rPr>
          <w:color w:val="000000" w:themeColor="text1"/>
          <w:sz w:val="28"/>
          <w:szCs w:val="28"/>
          <w:lang w:val="kk-KZ"/>
        </w:rPr>
        <w:t xml:space="preserve"> Қазақстанның әлемдік қауымдастықтағы орнын сипаттаңыз.</w:t>
      </w:r>
      <w:r>
        <w:rPr>
          <w:color w:val="0D0D0D" w:themeColor="text1" w:themeTint="F2"/>
          <w:sz w:val="28"/>
          <w:szCs w:val="28"/>
          <w:lang w:val="kk-KZ"/>
        </w:rPr>
        <w:t xml:space="preserve"> 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D0D0D" w:themeColor="text1" w:themeTint="F2"/>
          <w:sz w:val="28"/>
          <w:szCs w:val="28"/>
          <w:lang w:val="kk-KZ"/>
        </w:rPr>
      </w:pPr>
      <w:r>
        <w:rPr>
          <w:color w:val="0D0D0D" w:themeColor="text1" w:themeTint="F2"/>
          <w:sz w:val="28"/>
          <w:szCs w:val="28"/>
          <w:lang w:val="kk-KZ"/>
        </w:rPr>
        <w:t xml:space="preserve">     73. Мемлекет басшысының «Болашаққа бағдар: рухани жаңғыру» еңбегінің қоғамдық сананы жаңғыртудағы рөлін сипаттаңыз (2017 жыл, 12 сәуір).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D0D0D" w:themeColor="text1" w:themeTint="F2"/>
          <w:sz w:val="28"/>
          <w:szCs w:val="28"/>
          <w:lang w:val="kk-KZ"/>
        </w:rPr>
      </w:pPr>
      <w:r>
        <w:rPr>
          <w:color w:val="0D0D0D" w:themeColor="text1" w:themeTint="F2"/>
          <w:sz w:val="28"/>
          <w:szCs w:val="28"/>
          <w:lang w:val="kk-KZ"/>
        </w:rPr>
        <w:t xml:space="preserve">     74. Қазақстан республикасының Президенті Н.Назарбаевтың 2018 жылдың 5 қазанында жарияланған Жолдауының басымдықтарын талдаңыз. </w:t>
      </w:r>
    </w:p>
    <w:p w:rsidR="0042347B" w:rsidRDefault="0042347B" w:rsidP="0042347B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D0D0D" w:themeColor="text1" w:themeTint="F2"/>
          <w:sz w:val="28"/>
          <w:szCs w:val="28"/>
          <w:lang w:val="kk-KZ"/>
        </w:rPr>
      </w:pPr>
      <w:r>
        <w:rPr>
          <w:color w:val="0D0D0D" w:themeColor="text1" w:themeTint="F2"/>
          <w:sz w:val="28"/>
          <w:szCs w:val="28"/>
          <w:lang w:val="kk-KZ"/>
        </w:rPr>
        <w:t xml:space="preserve">     75. Қазақстан республикасының Президенті Н.Назарбаевтың 2018 жылдың 21 қарашасында жарияланған «Ұлы даланың жеті қыры» мақаласының мәні мен мазмұнын айқындаңыз.</w:t>
      </w:r>
    </w:p>
    <w:p w:rsidR="0042347B" w:rsidRDefault="0042347B" w:rsidP="0042347B">
      <w:pPr>
        <w:rPr>
          <w:rFonts w:ascii="Times New Roman" w:hAnsi="Times New Roman" w:cs="Times New Roman"/>
          <w:color w:val="0D0D0D" w:themeColor="text1" w:themeTint="F2"/>
          <w:lang w:val="kk-KZ"/>
        </w:rPr>
      </w:pPr>
    </w:p>
    <w:p w:rsidR="0042347B" w:rsidRDefault="0042347B" w:rsidP="0042347B">
      <w:pPr>
        <w:rPr>
          <w:rFonts w:ascii="Times New Roman" w:hAnsi="Times New Roman" w:cs="Times New Roman"/>
          <w:color w:val="0D0D0D" w:themeColor="text1" w:themeTint="F2"/>
          <w:lang w:val="kk-KZ"/>
        </w:rPr>
      </w:pPr>
    </w:p>
    <w:p w:rsidR="008160AD" w:rsidRPr="0042347B" w:rsidRDefault="008160AD">
      <w:pPr>
        <w:rPr>
          <w:lang w:val="kk-KZ"/>
        </w:rPr>
      </w:pPr>
    </w:p>
    <w:sectPr w:rsidR="008160AD" w:rsidRPr="0042347B" w:rsidSect="00816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A6435"/>
    <w:multiLevelType w:val="hybridMultilevel"/>
    <w:tmpl w:val="B61CE4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47B"/>
    <w:rsid w:val="0042347B"/>
    <w:rsid w:val="006F4AA0"/>
    <w:rsid w:val="008160AD"/>
    <w:rsid w:val="00B2164D"/>
    <w:rsid w:val="00BA1CD1"/>
    <w:rsid w:val="00D92CE5"/>
    <w:rsid w:val="00F0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93B0C-E1A3-4D61-AAC9-D2FFA6D0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42347B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42347B"/>
    <w:pPr>
      <w:ind w:left="720"/>
      <w:contextualSpacing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2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Астана</dc:creator>
  <cp:lastModifiedBy>Кумганбаев Жандос</cp:lastModifiedBy>
  <cp:revision>2</cp:revision>
  <dcterms:created xsi:type="dcterms:W3CDTF">2021-01-18T04:20:00Z</dcterms:created>
  <dcterms:modified xsi:type="dcterms:W3CDTF">2021-01-18T04:20:00Z</dcterms:modified>
</cp:coreProperties>
</file>